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BF" w:rsidRPr="004C64BF" w:rsidRDefault="004C64BF" w:rsidP="00D50728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>Projeto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>s</w:t>
      </w:r>
      <w:r w:rsidRPr="004C64BF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 xml:space="preserve"> de Melhoria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>s</w:t>
      </w:r>
      <w:r w:rsidRPr="004C64BF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 xml:space="preserve"> em Processos e Serviços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 xml:space="preserve"> - 2026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t-BR"/>
        </w:rPr>
      </w:pPr>
    </w:p>
    <w:p w:rsidR="004C64BF" w:rsidRPr="004C64BF" w:rsidRDefault="004C64BF" w:rsidP="00D5072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do Projeto</w:t>
      </w:r>
    </w:p>
    <w:p w:rsidR="004C64BF" w:rsidRDefault="004C64BF" w:rsidP="00D507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Projeto:</w:t>
      </w: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Agenda Institucional do Sistema Indústria</w:t>
      </w:r>
    </w:p>
    <w:p w:rsidR="004F7C30" w:rsidRPr="004C64BF" w:rsidRDefault="004F7C30" w:rsidP="00D507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Execução  e d</w:t>
      </w: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esenvolvimento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Sistema</w:t>
      </w: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Diego Souza Farias</w:t>
      </w:r>
    </w:p>
    <w:p w:rsidR="004C64BF" w:rsidRPr="004C64BF" w:rsidRDefault="004C64BF" w:rsidP="00D507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pelas Informações:</w:t>
      </w: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>Almecir</w:t>
      </w:r>
      <w:proofErr w:type="spellEnd"/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>Freitas Câmara</w:t>
      </w:r>
    </w:p>
    <w:p w:rsidR="004C64BF" w:rsidRPr="004C64BF" w:rsidRDefault="004C64BF" w:rsidP="00D507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Status do Projeto:</w:t>
      </w: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Implantado e em uso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Abrangência:</w:t>
      </w: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Sistema implantado e utilizado por todo o Sistema Indústria desde 2026, após aprovação e divulgação pela Alta Direção.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Objetivo / Finalidade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Disponibilizar uma agenda institucional digital e centralizada para gerenciamento de reuniões, eventos e compromissos do Sistema Indústria, garantindo atualização automática das informações, maior organização, acessibilidade e otimização dos processos internos.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Descrição da Solução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Anteriormente, a agenda institucional era disponibilizada em formato PDF. Dessa forma, sempre que ocorria alguma alteração, era necessário gerar um novo arquivo e </w:t>
      </w:r>
      <w:proofErr w:type="spellStart"/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>reenviá-lo</w:t>
      </w:r>
      <w:proofErr w:type="spellEnd"/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manualmente por e-mail para todos os envolvidos.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 a implantação do sistema desenvolvido, as informações passaram a ser atualizadas automaticamente em tempo real, garantindo que todos os usuários tenham acesso à versão mais atualizada da agenda institucional.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permite:</w:t>
      </w:r>
    </w:p>
    <w:p w:rsidR="004C64BF" w:rsidRPr="004C64BF" w:rsidRDefault="004C64BF" w:rsidP="00D5072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Cadastro e atualização de eventos e reuniões; </w:t>
      </w:r>
    </w:p>
    <w:p w:rsidR="004C64BF" w:rsidRPr="004C64BF" w:rsidRDefault="004C64BF" w:rsidP="00D5072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Atualização automática das informações; </w:t>
      </w:r>
    </w:p>
    <w:p w:rsidR="004C64BF" w:rsidRPr="004C64BF" w:rsidRDefault="004C64BF" w:rsidP="00D5072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Planejamento de agendas futuras; </w:t>
      </w:r>
    </w:p>
    <w:p w:rsidR="004C64BF" w:rsidRPr="004C64BF" w:rsidRDefault="004C64BF" w:rsidP="00D5072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Organização das agendas dos próximos anos; </w:t>
      </w:r>
    </w:p>
    <w:p w:rsidR="004C64BF" w:rsidRPr="004C64BF" w:rsidRDefault="004C64BF" w:rsidP="00D5072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Integração com agenda do Google; </w:t>
      </w:r>
    </w:p>
    <w:p w:rsidR="004C64BF" w:rsidRPr="004C64BF" w:rsidRDefault="004C64BF" w:rsidP="00D5072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Inclusão de anexos, como pautas e atas de reuniões; </w:t>
      </w:r>
    </w:p>
    <w:p w:rsidR="004C64BF" w:rsidRPr="004C64BF" w:rsidRDefault="004C64BF" w:rsidP="00D5072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Centralização das informações em ambiente único; </w:t>
      </w:r>
    </w:p>
    <w:p w:rsidR="004C64BF" w:rsidRPr="004C64BF" w:rsidRDefault="004C64BF" w:rsidP="00D5072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controle e acompanhamento dos compromissos institucionais. 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Economia / Benefícios Gerados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de Tempo</w:t>
      </w:r>
    </w:p>
    <w:p w:rsidR="004C64BF" w:rsidRPr="004C64BF" w:rsidRDefault="004C64BF" w:rsidP="00D5072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significativa do tempo gasto com atualização e envio manual de agendas; </w:t>
      </w:r>
    </w:p>
    <w:p w:rsidR="004C64BF" w:rsidRPr="004C64BF" w:rsidRDefault="004C64BF" w:rsidP="00D5072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Eliminação de retrabalho operacional; </w:t>
      </w:r>
    </w:p>
    <w:p w:rsidR="004C64BF" w:rsidRPr="004C64BF" w:rsidRDefault="004C64BF" w:rsidP="00D5072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agilidade na comunicação das alterações. 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Operacional</w:t>
      </w:r>
    </w:p>
    <w:p w:rsidR="004C64BF" w:rsidRPr="004C64BF" w:rsidRDefault="004C64BF" w:rsidP="00D5072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Centralização das informações em um único sistema; </w:t>
      </w:r>
    </w:p>
    <w:p w:rsidR="004C64BF" w:rsidRPr="004C64BF" w:rsidRDefault="004C64BF" w:rsidP="00D5072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do risco de utilização de versões desatualizadas; </w:t>
      </w:r>
    </w:p>
    <w:p w:rsidR="004C64BF" w:rsidRPr="004C64BF" w:rsidRDefault="004C64BF" w:rsidP="00D5072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Melhor organização e controle institucional. 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de Recursos</w:t>
      </w:r>
    </w:p>
    <w:p w:rsidR="004C64BF" w:rsidRPr="004C64BF" w:rsidRDefault="004C64BF" w:rsidP="00D5072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de envio excessivo de e-mails; </w:t>
      </w:r>
    </w:p>
    <w:p w:rsidR="004C64BF" w:rsidRPr="004C64BF" w:rsidRDefault="004C64BF" w:rsidP="00D5072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Diminuição do uso de arquivos em PDF; </w:t>
      </w:r>
    </w:p>
    <w:p w:rsidR="004C64BF" w:rsidRPr="004C64BF" w:rsidRDefault="004C64BF" w:rsidP="00D5072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de armazenamento duplicado de documentos. 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Benefícios Institucionais</w:t>
      </w:r>
    </w:p>
    <w:p w:rsidR="004C64BF" w:rsidRPr="004C64BF" w:rsidRDefault="004C64BF" w:rsidP="00D5072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Informações atualizadas em tempo real; </w:t>
      </w:r>
    </w:p>
    <w:p w:rsidR="004C64BF" w:rsidRPr="004C64BF" w:rsidRDefault="004C64BF" w:rsidP="00D5072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acessibilidade para os usuários; </w:t>
      </w:r>
    </w:p>
    <w:p w:rsidR="004C64BF" w:rsidRPr="004C64BF" w:rsidRDefault="004C64BF" w:rsidP="00D5072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Melhor planejamento institucional de médio e longo prazo; </w:t>
      </w:r>
    </w:p>
    <w:p w:rsidR="004C64BF" w:rsidRPr="004C64BF" w:rsidRDefault="004C64BF" w:rsidP="00D5072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Padronização do gerenciamento das agendas do Sistema Indústria. 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Link para Acesso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>[Inserir</w:t>
      </w:r>
      <w:proofErr w:type="gramEnd"/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link]</w:t>
      </w:r>
    </w:p>
    <w:p w:rsidR="004C64BF" w:rsidRPr="004C64BF" w:rsidRDefault="004C64BF" w:rsidP="00D5072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4C6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Anexos</w:t>
      </w:r>
    </w:p>
    <w:p w:rsidR="004C64BF" w:rsidRPr="004C64BF" w:rsidRDefault="004C64BF" w:rsidP="00D5072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>Prints</w:t>
      </w:r>
      <w:proofErr w:type="spellEnd"/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sistema; </w:t>
      </w:r>
    </w:p>
    <w:p w:rsidR="004C64BF" w:rsidRPr="004C64BF" w:rsidRDefault="004C64BF" w:rsidP="00D5072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Imagens das funcionalidades; </w:t>
      </w:r>
    </w:p>
    <w:p w:rsidR="004C64BF" w:rsidRPr="004C64BF" w:rsidRDefault="004C64BF" w:rsidP="00D5072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Fluxos do processo; </w:t>
      </w:r>
    </w:p>
    <w:p w:rsidR="004C64BF" w:rsidRPr="004C64BF" w:rsidRDefault="004C64BF" w:rsidP="00D5072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Exemplos de integração com agenda; </w:t>
      </w:r>
    </w:p>
    <w:p w:rsidR="004C64BF" w:rsidRPr="004C64BF" w:rsidRDefault="004C64BF" w:rsidP="00D5072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Demonstrativos das telas do sistema.</w:t>
      </w:r>
    </w:p>
    <w:p w:rsidR="003D3F9C" w:rsidRPr="004C64BF" w:rsidRDefault="003D3F9C" w:rsidP="00D50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3F9C" w:rsidRPr="004C6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293C"/>
    <w:multiLevelType w:val="multilevel"/>
    <w:tmpl w:val="225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C559D"/>
    <w:multiLevelType w:val="multilevel"/>
    <w:tmpl w:val="699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31BEF"/>
    <w:multiLevelType w:val="multilevel"/>
    <w:tmpl w:val="9F6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67BD0"/>
    <w:multiLevelType w:val="multilevel"/>
    <w:tmpl w:val="3DE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33E7D"/>
    <w:multiLevelType w:val="multilevel"/>
    <w:tmpl w:val="E65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D6D53"/>
    <w:multiLevelType w:val="multilevel"/>
    <w:tmpl w:val="955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BF"/>
    <w:rsid w:val="003D3F9C"/>
    <w:rsid w:val="004C64BF"/>
    <w:rsid w:val="004F7C30"/>
    <w:rsid w:val="00D5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727BC-53A8-4855-BFFA-14F1810C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6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6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6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4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64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64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6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Vithoria Araújo Portela</dc:creator>
  <cp:keywords/>
  <dc:description/>
  <cp:lastModifiedBy>Vithoria Araújo Portela</cp:lastModifiedBy>
  <cp:revision>3</cp:revision>
  <dcterms:created xsi:type="dcterms:W3CDTF">2026-05-13T17:13:00Z</dcterms:created>
  <dcterms:modified xsi:type="dcterms:W3CDTF">2026-05-13T17:37:00Z</dcterms:modified>
</cp:coreProperties>
</file>